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5639" w:hanging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>
      <w:pPr>
        <w:pStyle w:val="Corpodeltes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tabs>
          <w:tab w:val="clear" w:pos="720"/>
          <w:tab w:val="left" w:pos="5041" w:leader="none"/>
          <w:tab w:val="left" w:pos="6474" w:leader="none"/>
          <w:tab w:val="left" w:pos="8015" w:leader="none"/>
          <w:tab w:val="left" w:pos="10428" w:leader="none"/>
          <w:tab w:val="left" w:pos="10587" w:leader="none"/>
        </w:tabs>
        <w:spacing w:lineRule="auto" w:line="360"/>
        <w:ind w:left="566" w:right="349" w:hanging="0"/>
        <w:rPr/>
      </w:pPr>
      <w:r>
        <w:rPr/>
        <w:t>La/Il sottoscritto/a</w:t>
      </w:r>
      <w:r>
        <w:rPr>
          <w:u w:val="single"/>
        </w:rPr>
        <w:tab/>
        <w:tab/>
        <w:tab/>
      </w:r>
      <w:r>
        <w:rPr/>
        <w:t xml:space="preserve">nata/o il 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10"/>
        </w:rPr>
        <w:t>a</w:t>
      </w:r>
      <w:r>
        <w:rPr>
          <w:u w:val="single"/>
        </w:rPr>
        <w:tab/>
        <w:tab/>
      </w:r>
      <w:r>
        <w:rPr>
          <w:spacing w:val="-4"/>
        </w:rPr>
        <w:t>C.F.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rPr/>
        <w:t xml:space="preserve">con riferimento all’Avviso pubblico </w:t>
      </w:r>
      <w:r>
        <w:rPr>
          <w:u w:val="single"/>
        </w:rPr>
        <w:tab/>
      </w:r>
      <w:r>
        <w:rPr/>
        <w:t>dichiara il seguente punteggio:</w:t>
      </w:r>
    </w:p>
    <w:p>
      <w:pPr>
        <w:pStyle w:val="Corpodeltesto"/>
        <w:spacing w:before="9" w:after="0"/>
        <w:rPr>
          <w:sz w:val="10"/>
        </w:rPr>
      </w:pPr>
      <w:r>
        <w:rPr>
          <w:sz w:val="10"/>
        </w:rPr>
      </w:r>
    </w:p>
    <w:p>
      <w:pPr>
        <w:sectPr>
          <w:type w:val="nextPage"/>
          <w:pgSz w:w="11940" w:h="16860"/>
          <w:pgMar w:left="566" w:right="425" w:gutter="0" w:header="0" w:top="10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834" w:type="dxa"/>
        <w:jc w:val="left"/>
        <w:tblInd w:w="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07"/>
        <w:gridCol w:w="4254"/>
        <w:gridCol w:w="684"/>
        <w:gridCol w:w="713"/>
        <w:gridCol w:w="936"/>
        <w:gridCol w:w="939"/>
      </w:tblGrid>
      <w:tr>
        <w:trPr>
          <w:trHeight w:val="1410" w:hRule="atLeast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0DBDB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criterio</w:t>
            </w:r>
            <w:r>
              <w:rPr>
                <w:rFonts w:ascii="Arial" w:hAnsi="Arial"/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0DBDB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0DBDB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154" w:firstLine="36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max </w:t>
            </w:r>
            <w:r>
              <w:rPr>
                <w:rFonts w:ascii="Arial" w:hAnsi="Arial"/>
                <w:b/>
                <w:spacing w:val="-2"/>
                <w:kern w:val="0"/>
                <w:sz w:val="18"/>
                <w:szCs w:val="22"/>
                <w:lang w:eastAsia="en-US" w:bidi="ar-SA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0DBDB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left="122" w:right="123" w:hanging="1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kern w:val="0"/>
                <w:sz w:val="18"/>
                <w:szCs w:val="22"/>
                <w:lang w:eastAsia="en-US" w:bidi="ar-SA"/>
              </w:rPr>
              <w:t>punteggio dichiarato</w:t>
            </w:r>
            <w:r>
              <w:rPr>
                <w:rFonts w:ascii="Arial" w:hAnsi="Arial"/>
                <w:b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18"/>
                <w:szCs w:val="22"/>
                <w:lang w:eastAsia="en-US" w:bidi="ar-SA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0DBDB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left="258" w:right="258" w:firstLine="3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kern w:val="0"/>
                <w:sz w:val="18"/>
                <w:szCs w:val="22"/>
                <w:lang w:eastAsia="en-US" w:bidi="ar-SA"/>
              </w:rPr>
              <w:t>punteggio assegnato dalla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kern w:val="0"/>
                <w:sz w:val="18"/>
                <w:szCs w:val="22"/>
                <w:lang w:eastAsia="en-US" w:bidi="ar-SA"/>
              </w:rPr>
              <w:t>Commissione</w:t>
            </w:r>
          </w:p>
        </w:tc>
      </w:tr>
      <w:tr>
        <w:trPr>
          <w:trHeight w:val="454" w:hRule="atLeast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Voto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Alta</w:t>
            </w:r>
            <w:r>
              <w:rPr>
                <w:rFonts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2" w:hanging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Master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Universitario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durata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4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3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Perfezionamento Universitario con esame finale su tematiche inerenti all’incarico (psicologia scolastica o orientamento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scolastico/professionale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9" w:right="3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9" w:right="-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Specializzazione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post-laurea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specifica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 psicologia o psicoterapia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9" w:right="-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307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9" w:right="1" w:hanging="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Corsi non universitari su tematiche inerenti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all’incarico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(psicologia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scolastica</w:t>
            </w:r>
          </w:p>
          <w:p>
            <w:pPr>
              <w:pStyle w:val="TableParagraph"/>
              <w:widowControl w:val="false"/>
              <w:spacing w:before="0" w:after="0"/>
              <w:ind w:left="49" w:right="4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orientamento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scolastico/professionale </w:t>
            </w:r>
            <w:r>
              <w:rPr>
                <w:kern w:val="0"/>
                <w:sz w:val="22"/>
                <w:szCs w:val="22"/>
                <w:lang w:eastAsia="en-US" w:bidi="ar-SA"/>
              </w:rPr>
              <w:t>o disturbi dell’apprendimento) purché con rilascio di diploma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conclusione di esame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finale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della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durata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almeno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64" w:right="53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13" w:type="dxa"/>
            <w:vMerge w:val="continue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w="11940" w:h="16860"/>
          <w:pgMar w:left="566" w:right="425" w:gutter="0" w:header="0" w:top="10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0830" w:type="dxa"/>
        <w:jc w:val="left"/>
        <w:tblInd w:w="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07"/>
        <w:gridCol w:w="4937"/>
        <w:gridCol w:w="713"/>
        <w:gridCol w:w="935"/>
        <w:gridCol w:w="938"/>
      </w:tblGrid>
      <w:tr>
        <w:trPr>
          <w:trHeight w:val="1262" w:hRule="atLeast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ind w:left="162" w:right="186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Esperienze</w:t>
            </w:r>
            <w:r>
              <w:rPr>
                <w:rFonts w:ascii="Arial" w:hAnsi="Arial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pregresse</w:t>
            </w:r>
            <w:r>
              <w:rPr>
                <w:rFonts w:ascii="Arial" w:hAnsi="Arial"/>
                <w:b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prestazione professionale presso Istituti scolastici per lo svolgimento di attività inerenti il Servizio di</w:t>
            </w:r>
          </w:p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Psicologia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right="89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03" w:hRule="atLeast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3672" w:right="543" w:hanging="0"/>
              <w:jc w:val="righ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kern w:val="0"/>
                <w:sz w:val="24"/>
                <w:szCs w:val="22"/>
                <w:lang w:eastAsia="en-US" w:bidi="ar-SA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color="auto" w:fill="FBE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270" w:after="0"/>
        <w:ind w:left="6714" w:hanging="0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>
      <w:pPr>
        <w:pStyle w:val="Corpodeltesto"/>
        <w:spacing w:before="139" w:after="0"/>
        <w:rPr>
          <w:sz w:val="20"/>
        </w:rPr>
      </w:pPr>
      <w:r>
        <w:rPr/>
        <mc:AlternateContent>
          <mc:Choice Requires="wps">
            <w:drawing>
              <wp:anchor behindDoc="1" distT="4445" distB="4445" distL="4445" distR="4445" simplePos="0" locked="0" layoutInCell="0" allowOverlap="1" relativeHeight="2" wp14:anchorId="5ECD1C00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36825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40" w:h="16860"/>
      <w:pgMar w:left="566" w:right="425" w:gutter="0" w:header="0" w:top="10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1</Pages>
  <Words>198</Words>
  <Characters>1256</Characters>
  <CharactersWithSpaces>1425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2024-12-18T10:09:00Z</dcterms:created>
  <dc:creator>ALESSANDRO CAPPUCCIO</dc:creator>
  <dc:description/>
  <dc:language>it-IT</dc:language>
  <cp:lastModifiedBy>Preside Curzio</cp:lastModifiedBy>
  <dcterms:modified xsi:type="dcterms:W3CDTF">2024-12-18T12:39:00Z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